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spacing w:beforeLines="-2147483648" w:line="336" w:lineRule="auto"/>
        <w:ind w:right="0" w:firstLine="0" w:firstLineChars="0"/>
        <w:jc w:val="both"/>
        <w:outlineLvl w:val="9"/>
        <w:rPr>
          <w:rFonts w:hint="eastAsia" w:ascii="仿宋_GB2312" w:hAnsi="Times New Roman" w:eastAsia="仿宋_GB2312" w:cs="Times New Roman"/>
          <w:b w:val="0"/>
          <w:color w:val="auto"/>
          <w:sz w:val="28"/>
          <w:szCs w:val="28"/>
          <w:lang w:eastAsia="zh-CN"/>
        </w:rPr>
      </w:pPr>
    </w:p>
    <w:p>
      <w:pPr>
        <w:adjustRightInd w:val="0"/>
        <w:snapToGrid w:val="0"/>
        <w:spacing w:beforeLines="0" w:line="360" w:lineRule="auto"/>
        <w:rPr>
          <w:sz w:val="28"/>
          <w:szCs w:val="28"/>
        </w:rPr>
      </w:pPr>
    </w:p>
    <w:p>
      <w:pPr>
        <w:adjustRightInd w:val="0"/>
        <w:snapToGrid w:val="0"/>
        <w:spacing w:beforeLines="0" w:line="360" w:lineRule="auto"/>
        <w:ind w:firstLine="643" w:firstLineChars="200"/>
        <w:outlineLvl w:val="0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adjustRightInd w:val="0"/>
        <w:snapToGrid w:val="0"/>
        <w:spacing w:beforeLines="0" w:line="360" w:lineRule="auto"/>
        <w:contextualSpacing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28"/>
          <w:szCs w:val="28"/>
        </w:rPr>
        <w:t>疫情防控工作证明</w:t>
      </w:r>
    </w:p>
    <w:p>
      <w:pPr>
        <w:adjustRightInd w:val="0"/>
        <w:snapToGrid w:val="0"/>
        <w:spacing w:beforeLines="0" w:line="360" w:lineRule="auto"/>
        <w:contextualSpacing/>
        <w:rPr>
          <w:rFonts w:hint="eastAsia" w:ascii="仿宋" w:hAnsi="仿宋" w:eastAsia="仿宋" w:cs="仿宋_GB2312"/>
          <w:b/>
          <w:bCs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sz w:val="28"/>
          <w:szCs w:val="28"/>
        </w:rPr>
        <w:t xml:space="preserve">   </w:t>
      </w:r>
    </w:p>
    <w:p>
      <w:pPr>
        <w:adjustRightInd w:val="0"/>
        <w:snapToGrid w:val="0"/>
        <w:spacing w:beforeLines="0" w:line="360" w:lineRule="auto"/>
        <w:ind w:firstLine="640" w:firstLineChars="200"/>
        <w:contextualSpacing/>
        <w:rPr>
          <w:rFonts w:hint="eastAsia" w:ascii="仿宋" w:hAnsi="仿宋" w:eastAsia="仿宋" w:cs="仿宋_GB2312"/>
          <w:color w:val="000000"/>
          <w:sz w:val="28"/>
          <w:szCs w:val="28"/>
          <w:shd w:val="clear" w:color="auto" w:fill="FEFEFE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兹证明</w:t>
      </w:r>
      <w:r>
        <w:rPr>
          <w:rFonts w:hint="eastAsia" w:ascii="仿宋" w:hAnsi="仿宋" w:eastAsia="仿宋" w:cs="仿宋_GB2312"/>
          <w:color w:val="333333"/>
          <w:sz w:val="28"/>
          <w:szCs w:val="28"/>
          <w:u w:val="single"/>
          <w:shd w:val="clear" w:color="auto" w:fill="FEFEFE"/>
        </w:rPr>
        <w:t xml:space="preserve">          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（身份证号</w:t>
      </w:r>
      <w:r>
        <w:rPr>
          <w:rFonts w:hint="eastAsia" w:ascii="仿宋" w:hAnsi="仿宋" w:eastAsia="仿宋" w:cs="仿宋_GB2312"/>
          <w:color w:val="333333"/>
          <w:sz w:val="28"/>
          <w:szCs w:val="28"/>
          <w:u w:val="single"/>
          <w:shd w:val="clear" w:color="auto" w:fill="FEFEFE"/>
        </w:rPr>
        <w:t xml:space="preserve">                   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），在202</w:t>
      </w:r>
      <w:r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_GB2312"/>
          <w:color w:val="333333"/>
          <w:sz w:val="28"/>
          <w:szCs w:val="28"/>
          <w:u w:val="single"/>
          <w:shd w:val="clear" w:color="auto" w:fill="FEFEFE"/>
        </w:rPr>
        <w:t xml:space="preserve"> 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_GB2312"/>
          <w:color w:val="333333"/>
          <w:sz w:val="28"/>
          <w:szCs w:val="28"/>
          <w:u w:val="single"/>
          <w:shd w:val="clear" w:color="auto" w:fill="FEFEFE"/>
        </w:rPr>
        <w:t xml:space="preserve"> 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日至202</w:t>
      </w:r>
      <w:r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_GB2312"/>
          <w:color w:val="333333"/>
          <w:sz w:val="28"/>
          <w:szCs w:val="28"/>
          <w:u w:val="single"/>
          <w:shd w:val="clear" w:color="auto" w:fill="FEFEFE"/>
        </w:rPr>
        <w:t xml:space="preserve">  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_GB2312"/>
          <w:color w:val="333333"/>
          <w:sz w:val="28"/>
          <w:szCs w:val="28"/>
          <w:u w:val="single"/>
          <w:shd w:val="clear" w:color="auto" w:fill="FEFEFE"/>
        </w:rPr>
        <w:t xml:space="preserve">  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日期间</w:t>
      </w:r>
      <w:r>
        <w:rPr>
          <w:rFonts w:hint="eastAsia" w:ascii="仿宋" w:hAnsi="仿宋" w:eastAsia="仿宋" w:cs="仿宋_GB2312"/>
          <w:color w:val="333333"/>
          <w:sz w:val="28"/>
          <w:szCs w:val="28"/>
          <w:u w:val="single"/>
          <w:shd w:val="clear" w:color="auto" w:fill="FEFEFE"/>
        </w:rPr>
        <w:t xml:space="preserve">                       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参加</w:t>
      </w:r>
      <w:r>
        <w:rPr>
          <w:rFonts w:hint="eastAsia" w:ascii="仿宋" w:hAnsi="仿宋" w:eastAsia="仿宋" w:cs="仿宋_GB2312"/>
          <w:color w:val="000000"/>
          <w:sz w:val="28"/>
          <w:szCs w:val="28"/>
          <w:shd w:val="clear" w:color="auto" w:fill="FEFEFE"/>
        </w:rPr>
        <w:t>新冠肺炎疫情防控工作。</w:t>
      </w:r>
    </w:p>
    <w:p>
      <w:pPr>
        <w:adjustRightInd w:val="0"/>
        <w:snapToGrid w:val="0"/>
        <w:spacing w:beforeLines="0" w:line="360" w:lineRule="auto"/>
        <w:ind w:firstLine="640" w:firstLineChars="200"/>
        <w:contextualSpacing/>
        <w:rPr>
          <w:rFonts w:hint="eastAsia" w:ascii="仿宋" w:hAnsi="仿宋" w:eastAsia="仿宋" w:cs="仿宋_GB2312"/>
          <w:color w:val="000000"/>
          <w:sz w:val="28"/>
          <w:szCs w:val="28"/>
          <w:shd w:val="clear" w:color="auto" w:fill="FEFEFE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  <w:shd w:val="clear" w:color="auto" w:fill="FEFEFE"/>
        </w:rPr>
        <w:t>特此证明。</w:t>
      </w:r>
    </w:p>
    <w:p>
      <w:pPr>
        <w:adjustRightInd w:val="0"/>
        <w:snapToGrid w:val="0"/>
        <w:spacing w:beforeLines="0" w:line="360" w:lineRule="auto"/>
        <w:ind w:firstLine="480"/>
        <w:contextualSpacing/>
        <w:rPr>
          <w:rFonts w:hint="eastAsia" w:ascii="仿宋" w:hAnsi="仿宋" w:eastAsia="仿宋" w:cs="仿宋_GB2312"/>
          <w:color w:val="000000"/>
          <w:sz w:val="28"/>
          <w:szCs w:val="28"/>
          <w:shd w:val="clear" w:color="auto" w:fill="FEFEFE"/>
        </w:rPr>
      </w:pPr>
    </w:p>
    <w:p>
      <w:pPr>
        <w:adjustRightInd w:val="0"/>
        <w:snapToGrid w:val="0"/>
        <w:spacing w:beforeLines="0" w:line="360" w:lineRule="auto"/>
        <w:ind w:firstLine="640" w:firstLineChars="200"/>
        <w:contextualSpacing/>
        <w:rPr>
          <w:rFonts w:hint="eastAsia" w:ascii="仿宋" w:hAnsi="仿宋" w:eastAsia="仿宋" w:cs="仿宋_GB2312"/>
          <w:color w:val="333333"/>
          <w:sz w:val="28"/>
          <w:szCs w:val="28"/>
          <w:u w:val="single"/>
          <w:shd w:val="clear" w:color="auto" w:fill="FEFEFE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  <w:shd w:val="clear" w:color="auto" w:fill="FEFEFE"/>
        </w:rPr>
        <w:t>联</w:t>
      </w:r>
      <w:r>
        <w:rPr>
          <w:rFonts w:hint="eastAsia" w:ascii="仿宋" w:hAnsi="仿宋" w:eastAsia="仿宋" w:cs="仿宋_GB2312"/>
          <w:color w:val="000000"/>
          <w:sz w:val="28"/>
          <w:szCs w:val="28"/>
          <w:shd w:val="clear" w:color="auto" w:fill="FEFEFE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color w:val="000000"/>
          <w:sz w:val="28"/>
          <w:szCs w:val="28"/>
          <w:shd w:val="clear" w:color="auto" w:fill="FEFEFE"/>
        </w:rPr>
        <w:t>系</w:t>
      </w:r>
      <w:r>
        <w:rPr>
          <w:rFonts w:hint="eastAsia" w:ascii="仿宋" w:hAnsi="仿宋" w:eastAsia="仿宋" w:cs="仿宋_GB2312"/>
          <w:color w:val="000000"/>
          <w:sz w:val="28"/>
          <w:szCs w:val="28"/>
          <w:shd w:val="clear" w:color="auto" w:fill="FEFEFE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color w:val="000000"/>
          <w:sz w:val="28"/>
          <w:szCs w:val="28"/>
          <w:shd w:val="clear" w:color="auto" w:fill="FEFEFE"/>
        </w:rPr>
        <w:t>人：</w:t>
      </w:r>
      <w:r>
        <w:rPr>
          <w:rFonts w:hint="eastAsia" w:ascii="仿宋" w:hAnsi="仿宋" w:eastAsia="仿宋" w:cs="仿宋_GB2312"/>
          <w:color w:val="333333"/>
          <w:sz w:val="28"/>
          <w:szCs w:val="28"/>
          <w:u w:val="single"/>
          <w:shd w:val="clear" w:color="auto" w:fill="FEFEFE"/>
        </w:rPr>
        <w:t xml:space="preserve">     </w:t>
      </w:r>
      <w:r>
        <w:rPr>
          <w:rFonts w:hint="eastAsia" w:ascii="仿宋" w:hAnsi="仿宋" w:eastAsia="仿宋" w:cs="仿宋_GB2312"/>
          <w:color w:val="333333"/>
          <w:sz w:val="28"/>
          <w:szCs w:val="28"/>
          <w:u w:val="single"/>
          <w:shd w:val="clear" w:color="auto" w:fill="FEFEFE"/>
          <w:lang w:val="en-US" w:eastAsia="zh-CN"/>
        </w:rPr>
        <w:t xml:space="preserve">    </w:t>
      </w:r>
      <w:r>
        <w:rPr>
          <w:rFonts w:hint="eastAsia" w:ascii="仿宋" w:hAnsi="仿宋" w:eastAsia="仿宋" w:cs="仿宋_GB2312"/>
          <w:color w:val="333333"/>
          <w:sz w:val="28"/>
          <w:szCs w:val="28"/>
          <w:u w:val="single"/>
          <w:shd w:val="clear" w:color="auto" w:fill="FEFEFE"/>
        </w:rPr>
        <w:t xml:space="preserve">     </w:t>
      </w:r>
    </w:p>
    <w:p>
      <w:pPr>
        <w:adjustRightInd w:val="0"/>
        <w:snapToGrid w:val="0"/>
        <w:spacing w:beforeLines="0" w:line="360" w:lineRule="auto"/>
        <w:ind w:firstLine="640" w:firstLineChars="200"/>
        <w:contextualSpacing/>
        <w:rPr>
          <w:rFonts w:hint="eastAsia" w:ascii="仿宋" w:hAnsi="仿宋" w:eastAsia="仿宋" w:cs="仿宋_GB2312"/>
          <w:color w:val="333333"/>
          <w:sz w:val="28"/>
          <w:szCs w:val="28"/>
          <w:u w:val="single"/>
          <w:shd w:val="clear" w:color="auto" w:fill="FEFEFE"/>
        </w:rPr>
      </w:pPr>
      <w:r>
        <w:rPr>
          <w:rFonts w:hint="eastAsia" w:ascii="仿宋" w:hAnsi="仿宋" w:eastAsia="仿宋" w:cs="仿宋_GB2312"/>
          <w:color w:val="333333"/>
          <w:sz w:val="28"/>
          <w:szCs w:val="28"/>
          <w:shd w:val="clear" w:color="auto" w:fill="FEFEFE"/>
        </w:rPr>
        <w:t>联系电话：</w:t>
      </w:r>
      <w:r>
        <w:rPr>
          <w:rFonts w:hint="eastAsia" w:ascii="仿宋" w:hAnsi="仿宋" w:eastAsia="仿宋" w:cs="仿宋_GB2312"/>
          <w:color w:val="333333"/>
          <w:sz w:val="28"/>
          <w:szCs w:val="28"/>
          <w:u w:val="single"/>
          <w:shd w:val="clear" w:color="auto" w:fill="FEFEFE"/>
        </w:rPr>
        <w:t xml:space="preserve">              </w:t>
      </w:r>
    </w:p>
    <w:p>
      <w:pPr>
        <w:adjustRightInd w:val="0"/>
        <w:snapToGrid w:val="0"/>
        <w:spacing w:beforeLines="0" w:line="360" w:lineRule="auto"/>
        <w:contextualSpacing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                                        </w:t>
      </w:r>
      <w:r>
        <w:rPr>
          <w:rFonts w:hint="eastAsia" w:ascii="仿宋" w:hAnsi="仿宋" w:eastAsia="仿宋" w:cs="仿宋_GB2312"/>
          <w:sz w:val="28"/>
          <w:szCs w:val="28"/>
        </w:rPr>
        <w:br w:type="textWrapping"/>
      </w:r>
    </w:p>
    <w:p>
      <w:pPr>
        <w:adjustRightInd w:val="0"/>
        <w:snapToGrid w:val="0"/>
        <w:spacing w:beforeLines="0" w:line="360" w:lineRule="auto"/>
        <w:ind w:firstLine="5440" w:firstLineChars="1700"/>
        <w:contextualSpacing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  单位（盖章）：</w:t>
      </w:r>
    </w:p>
    <w:p>
      <w:pPr>
        <w:adjustRightInd w:val="0"/>
        <w:snapToGrid w:val="0"/>
        <w:spacing w:beforeLines="0" w:line="360" w:lineRule="auto"/>
        <w:contextualSpacing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                                   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28"/>
          <w:szCs w:val="28"/>
        </w:rPr>
        <w:t>年    月    日</w:t>
      </w:r>
    </w:p>
    <w:p>
      <w:pPr>
        <w:adjustRightInd w:val="0"/>
        <w:snapToGrid w:val="0"/>
        <w:spacing w:beforeLines="0" w:line="360" w:lineRule="auto"/>
        <w:contextualSpacing/>
        <w:rPr>
          <w:rFonts w:hint="eastAsia" w:ascii="仿宋" w:hAnsi="仿宋" w:eastAsia="仿宋" w:cs="仿宋_GB2312"/>
          <w:sz w:val="28"/>
          <w:szCs w:val="28"/>
        </w:rPr>
      </w:pPr>
    </w:p>
    <w:p>
      <w:pPr>
        <w:adjustRightInd w:val="0"/>
        <w:snapToGrid w:val="0"/>
        <w:spacing w:beforeLines="0" w:line="360" w:lineRule="auto"/>
        <w:ind w:firstLine="643" w:firstLineChars="200"/>
        <w:outlineLvl w:val="0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adjustRightInd w:val="0"/>
        <w:snapToGrid w:val="0"/>
        <w:spacing w:beforeLines="0" w:line="360" w:lineRule="auto"/>
        <w:ind w:firstLine="643" w:firstLineChars="200"/>
        <w:outlineLvl w:val="0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adjustRightInd w:val="0"/>
        <w:snapToGrid w:val="0"/>
        <w:spacing w:beforeLines="0" w:line="360" w:lineRule="auto"/>
        <w:ind w:firstLine="643" w:firstLineChars="200"/>
        <w:outlineLvl w:val="0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adjustRightInd w:val="0"/>
        <w:snapToGrid w:val="0"/>
        <w:spacing w:beforeLines="0" w:line="360" w:lineRule="auto"/>
        <w:ind w:firstLine="643" w:firstLineChars="200"/>
        <w:outlineLvl w:val="0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adjustRightInd w:val="0"/>
        <w:snapToGrid w:val="0"/>
        <w:spacing w:beforeLines="0" w:line="360" w:lineRule="auto"/>
        <w:ind w:firstLine="643" w:firstLineChars="200"/>
        <w:outlineLvl w:val="0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adjustRightInd w:val="0"/>
        <w:snapToGrid w:val="0"/>
        <w:spacing w:beforeLines="0" w:line="360" w:lineRule="auto"/>
        <w:ind w:firstLine="643" w:firstLineChars="200"/>
        <w:outlineLvl w:val="0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>
        <w:adjustRightInd w:val="0"/>
        <w:snapToGrid w:val="0"/>
        <w:spacing w:beforeLines="0" w:line="360" w:lineRule="auto"/>
        <w:ind w:firstLine="643" w:firstLineChars="200"/>
        <w:outlineLvl w:val="0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 Unicode MS">
    <w:altName w:val="宋体"/>
    <w:panose1 w:val="020B0604020202020204"/>
    <w:charset w:val="86"/>
    <w:family w:val="script"/>
    <w:pitch w:val="default"/>
    <w:sig w:usb0="00000000" w:usb1="00000000" w:usb2="0000003F" w:usb3="00000000" w:csb0="603F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imSun-ExtB">
    <w:panose1 w:val="02010609060101010101"/>
    <w:charset w:val="86"/>
    <w:family w:val="script"/>
    <w:pitch w:val="default"/>
    <w:sig w:usb0="00000001" w:usb1="02000000" w:usb2="00000000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603F01FF" w:csb1="FFFF0000"/>
  </w:font>
  <w:font w:name="Helvetica Neue">
    <w:altName w:val="Arial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小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603F01FF" w:csb1="FFFF0000"/>
  </w:font>
  <w:font w:name="Helvetica Neue">
    <w:altName w:val="Arial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 Neue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 U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JhengHei UI">
    <w:altName w:val="Microsoft JhengHei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2312">
    <w:altName w:val="Times New Roman"/>
    <w:panose1 w:val="00000000000000000000"/>
    <w:charset w:val="00"/>
    <w:family w:val="decorative"/>
    <w:pitch w:val="default"/>
    <w:sig w:usb0="00000000" w:usb1="00000000" w:usb2="00000008" w:usb3="00000000" w:csb0="000001FF" w:csb1="00000000"/>
  </w:font>
  <w:font w:name="方正仿宋_GB2312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方正仿宋_GB2312">
    <w:altName w:val="Times New Roman"/>
    <w:panose1 w:val="00000000000000000000"/>
    <w:charset w:val="00"/>
    <w:family w:val="modern"/>
    <w:pitch w:val="default"/>
    <w:sig w:usb0="00000000" w:usb1="00000000" w:usb2="00000008" w:usb3="00000000" w:csb0="000001FF" w:csb1="00000000"/>
  </w:font>
  <w:font w:name="方正仿宋_GB2312">
    <w:altName w:val="Times New Roman"/>
    <w:panose1 w:val="00000000000000000000"/>
    <w:charset w:val="00"/>
    <w:family w:val="swiss"/>
    <w:pitch w:val="default"/>
    <w:sig w:usb0="00000000" w:usb1="00000000" w:usb2="00000008" w:usb3="00000000" w:csb0="000001FF" w:csb1="00000000"/>
  </w:font>
  <w:font w:name="FZXBSJW--GB1-0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611CB"/>
    <w:rsid w:val="14F611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2022-06-06T07:04:00Z</dcterms:created>
  <dc:creator>嵇红梅</dc:creator>
  <cp:lastModifiedBy>嵇红梅</cp:lastModifiedBy>
  <dcterms:modified xsi:type="dcterms:W3CDTF">2022-06-06T07:04:23Z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