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 w:val="0"/>
          <w:bCs/>
          <w:sz w:val="32"/>
          <w:szCs w:val="32"/>
        </w:rPr>
        <w:t>附件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杭州公积金中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心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三级调研员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职级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晋升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theme="minorBidi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theme="minorBidi"/>
          <w:sz w:val="32"/>
          <w:szCs w:val="32"/>
          <w:lang w:eastAsia="zh-CN"/>
        </w:rPr>
      </w:pPr>
      <w:r>
        <w:rPr>
          <w:rFonts w:hint="eastAsia" w:ascii="仿宋_GB2312" w:eastAsia="仿宋_GB2312" w:cstheme="minorBidi"/>
          <w:sz w:val="32"/>
          <w:szCs w:val="32"/>
          <w:lang w:eastAsia="zh-CN"/>
        </w:rPr>
        <w:t>王红霞，女，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1969年12月生，中共党员，1990年3月参加工作，中央党校大学学历。现任杭州公积金中心信贷管理处四级调研员，拟晋升杭州公积金中心信贷管理处三级调研员。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theme="minorBidi"/>
          <w:sz w:val="32"/>
          <w:szCs w:val="32"/>
          <w:lang w:eastAsia="zh-CN"/>
        </w:rPr>
      </w:pPr>
      <w:r>
        <w:rPr>
          <w:rFonts w:hint="eastAsia" w:ascii="仿宋_GB2312" w:eastAsia="仿宋_GB2312" w:cstheme="minorBidi"/>
          <w:sz w:val="32"/>
          <w:szCs w:val="32"/>
          <w:lang w:eastAsia="zh-CN"/>
        </w:rPr>
        <w:t>张芳美，女，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1979年8月生，中共党员，2002年10月参加工作，大学学历。现任杭州公积金中心机关党委专职副书记、机关纪委书记（副处长级），拟晋升杭州公积金中心机关党委三级调研员。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周颖，女，1979年12月生，中共党员，2002年10月参加工作，大学学历。现任杭州公积金中心计划财务处处长（副处长级），拟晋升杭州公积金中心计划财务处三级调研员。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2755"/>
    <w:rsid w:val="0B712547"/>
    <w:rsid w:val="122C2755"/>
    <w:rsid w:val="12C31538"/>
    <w:rsid w:val="25043559"/>
    <w:rsid w:val="29A138C6"/>
    <w:rsid w:val="347535DB"/>
    <w:rsid w:val="36550DF8"/>
    <w:rsid w:val="390960F2"/>
    <w:rsid w:val="39956A74"/>
    <w:rsid w:val="3B0436ED"/>
    <w:rsid w:val="3C572DAA"/>
    <w:rsid w:val="408120CB"/>
    <w:rsid w:val="4F415EEE"/>
    <w:rsid w:val="4FEE5159"/>
    <w:rsid w:val="546B3947"/>
    <w:rsid w:val="54AB63E3"/>
    <w:rsid w:val="614F69C9"/>
    <w:rsid w:val="62EB29ED"/>
    <w:rsid w:val="6E877587"/>
    <w:rsid w:val="6F03055F"/>
    <w:rsid w:val="720205FC"/>
    <w:rsid w:val="7E8D66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2022-08-01T09:12:00Z</dcterms:created>
  <dc:creator>裘宇虹</dc:creator>
  <cp:lastModifiedBy>李娜</cp:lastModifiedBy>
  <dcterms:modified xsi:type="dcterms:W3CDTF">2022-08-04T02:46:18Z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